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77F" w:rsidRPr="0002677F" w:rsidRDefault="0002677F" w:rsidP="0002677F">
      <w:pPr>
        <w:spacing w:after="33"/>
        <w:ind w:left="65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677F" w:rsidRPr="0002677F" w:rsidRDefault="0002677F" w:rsidP="0002677F">
      <w:pPr>
        <w:tabs>
          <w:tab w:val="left" w:pos="3380"/>
          <w:tab w:val="left" w:pos="715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2677F">
        <w:rPr>
          <w:rFonts w:ascii="Times New Roman" w:hAnsi="Times New Roman" w:cs="Times New Roman"/>
          <w:spacing w:val="-1"/>
          <w:sz w:val="24"/>
          <w:szCs w:val="24"/>
        </w:rPr>
        <w:t>«Утверждаю»</w:t>
      </w:r>
    </w:p>
    <w:p w:rsidR="0002677F" w:rsidRPr="0002677F" w:rsidRDefault="0002677F" w:rsidP="0002677F">
      <w:pPr>
        <w:tabs>
          <w:tab w:val="left" w:pos="3859"/>
          <w:tab w:val="left" w:pos="715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2677F">
        <w:rPr>
          <w:rFonts w:ascii="Times New Roman" w:hAnsi="Times New Roman" w:cs="Times New Roman"/>
          <w:sz w:val="24"/>
          <w:szCs w:val="24"/>
        </w:rPr>
        <w:t>Директор МБОУ СОШ № 42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77F">
        <w:rPr>
          <w:rFonts w:ascii="Times New Roman" w:hAnsi="Times New Roman" w:cs="Times New Roman"/>
          <w:sz w:val="24"/>
          <w:szCs w:val="24"/>
        </w:rPr>
        <w:t>Сандата</w:t>
      </w:r>
    </w:p>
    <w:p w:rsidR="0002677F" w:rsidRPr="0002677F" w:rsidRDefault="0002677F" w:rsidP="0002677F">
      <w:pPr>
        <w:tabs>
          <w:tab w:val="left" w:pos="3859"/>
          <w:tab w:val="left" w:pos="7157"/>
        </w:tabs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02677F">
        <w:rPr>
          <w:rFonts w:ascii="Times New Roman" w:hAnsi="Times New Roman" w:cs="Times New Roman"/>
          <w:sz w:val="24"/>
          <w:szCs w:val="24"/>
        </w:rPr>
        <w:t>_________/Е.</w:t>
      </w:r>
      <w:r w:rsidR="00C16D75">
        <w:rPr>
          <w:rFonts w:ascii="Times New Roman" w:hAnsi="Times New Roman" w:cs="Times New Roman"/>
          <w:sz w:val="24"/>
          <w:szCs w:val="24"/>
        </w:rPr>
        <w:t xml:space="preserve"> </w:t>
      </w:r>
      <w:r w:rsidRPr="0002677F">
        <w:rPr>
          <w:rFonts w:ascii="Times New Roman" w:hAnsi="Times New Roman" w:cs="Times New Roman"/>
          <w:sz w:val="24"/>
          <w:szCs w:val="24"/>
        </w:rPr>
        <w:t>Н.</w:t>
      </w:r>
      <w:r w:rsidR="00C16D75">
        <w:rPr>
          <w:rFonts w:ascii="Times New Roman" w:hAnsi="Times New Roman" w:cs="Times New Roman"/>
          <w:sz w:val="24"/>
          <w:szCs w:val="24"/>
        </w:rPr>
        <w:t xml:space="preserve"> </w:t>
      </w:r>
      <w:r w:rsidRPr="0002677F">
        <w:rPr>
          <w:rFonts w:ascii="Times New Roman" w:hAnsi="Times New Roman" w:cs="Times New Roman"/>
          <w:sz w:val="24"/>
          <w:szCs w:val="24"/>
        </w:rPr>
        <w:t>Фоменко/</w:t>
      </w:r>
      <w:r w:rsidRPr="000267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2677F" w:rsidRDefault="0002677F" w:rsidP="0002677F">
      <w:pPr>
        <w:spacing w:after="33"/>
        <w:ind w:left="658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02677F" w:rsidRPr="00BF6F68" w:rsidRDefault="0002677F" w:rsidP="0002677F">
      <w:pPr>
        <w:spacing w:after="33"/>
        <w:ind w:left="65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6F6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КАЛЕНДАРНЫЙ ПЛАН ВОСПИТАТЕЛЬНОЙ РАБОТЫ</w:t>
      </w:r>
    </w:p>
    <w:p w:rsidR="0002677F" w:rsidRPr="00BF6F68" w:rsidRDefault="0002677F" w:rsidP="0002677F">
      <w:pPr>
        <w:spacing w:after="0"/>
        <w:ind w:left="4116" w:right="2144" w:hanging="1459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BF6F6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2</w:t>
      </w:r>
      <w:r w:rsidRPr="00BF6F6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3 </w:t>
      </w:r>
      <w:r w:rsidRPr="00BF6F68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УЧЕБНЫЙ ГОД</w:t>
      </w:r>
    </w:p>
    <w:p w:rsidR="005D0C3A" w:rsidRPr="005D0C3A" w:rsidRDefault="005D0C3A" w:rsidP="005D0C3A">
      <w:pPr>
        <w:rPr>
          <w:rFonts w:ascii="Times New Roman" w:hAnsi="Times New Roman" w:cs="Times New Roman"/>
          <w:sz w:val="24"/>
          <w:szCs w:val="24"/>
        </w:rPr>
      </w:pPr>
      <w:r w:rsidRPr="005D0C3A">
        <w:rPr>
          <w:rFonts w:ascii="Times New Roman" w:hAnsi="Times New Roman" w:cs="Times New Roman"/>
          <w:b/>
          <w:sz w:val="24"/>
          <w:szCs w:val="24"/>
        </w:rPr>
        <w:t>2022 год</w:t>
      </w:r>
      <w:r w:rsidRPr="005D0C3A">
        <w:rPr>
          <w:rFonts w:ascii="Times New Roman" w:hAnsi="Times New Roman" w:cs="Times New Roman"/>
          <w:sz w:val="24"/>
          <w:szCs w:val="24"/>
        </w:rPr>
        <w:t xml:space="preserve"> – Год народного искусства и нематериального культурного наследия России;</w:t>
      </w:r>
    </w:p>
    <w:p w:rsidR="005D0C3A" w:rsidRPr="005D0C3A" w:rsidRDefault="005D0C3A" w:rsidP="005D0C3A">
      <w:pPr>
        <w:rPr>
          <w:rFonts w:ascii="Times New Roman" w:hAnsi="Times New Roman" w:cs="Times New Roman"/>
          <w:sz w:val="24"/>
          <w:szCs w:val="24"/>
        </w:rPr>
      </w:pPr>
      <w:r w:rsidRPr="005D0C3A">
        <w:rPr>
          <w:rFonts w:ascii="Times New Roman" w:hAnsi="Times New Roman" w:cs="Times New Roman"/>
          <w:b/>
          <w:sz w:val="24"/>
          <w:szCs w:val="24"/>
        </w:rPr>
        <w:t>2022 год</w:t>
      </w:r>
      <w:r w:rsidRPr="005D0C3A">
        <w:rPr>
          <w:rFonts w:ascii="Times New Roman" w:hAnsi="Times New Roman" w:cs="Times New Roman"/>
          <w:sz w:val="24"/>
          <w:szCs w:val="24"/>
        </w:rPr>
        <w:t xml:space="preserve"> – 350 лет со дня рождения Петра I;</w:t>
      </w:r>
    </w:p>
    <w:p w:rsidR="005D0C3A" w:rsidRDefault="005D0C3A" w:rsidP="005D0C3A">
      <w:pPr>
        <w:rPr>
          <w:rFonts w:ascii="Times New Roman" w:hAnsi="Times New Roman" w:cs="Times New Roman"/>
          <w:sz w:val="24"/>
          <w:szCs w:val="24"/>
        </w:rPr>
      </w:pPr>
      <w:r w:rsidRPr="005D0C3A">
        <w:rPr>
          <w:rFonts w:ascii="Times New Roman" w:hAnsi="Times New Roman" w:cs="Times New Roman"/>
          <w:b/>
          <w:sz w:val="24"/>
          <w:szCs w:val="24"/>
        </w:rPr>
        <w:t>2023 год</w:t>
      </w:r>
      <w:r w:rsidRPr="005D0C3A">
        <w:rPr>
          <w:rFonts w:ascii="Times New Roman" w:hAnsi="Times New Roman" w:cs="Times New Roman"/>
          <w:sz w:val="24"/>
          <w:szCs w:val="24"/>
        </w:rPr>
        <w:t xml:space="preserve"> – Год педагога наставника.</w:t>
      </w:r>
    </w:p>
    <w:p w:rsidR="007B4E5A" w:rsidRPr="005D0C3A" w:rsidRDefault="007B4E5A" w:rsidP="005D0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учебный понедельник церемония поднятия государственного флага под государственный гимн.</w:t>
      </w:r>
      <w:bookmarkStart w:id="0" w:name="_GoBack"/>
      <w:bookmarkEnd w:id="0"/>
    </w:p>
    <w:p w:rsidR="0002677F" w:rsidRDefault="0002677F" w:rsidP="00E86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6C9" w:rsidRDefault="0071199C" w:rsidP="00E86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77F"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 (1-4 классы)</w:t>
      </w:r>
    </w:p>
    <w:p w:rsidR="0002677F" w:rsidRPr="0002677F" w:rsidRDefault="0002677F" w:rsidP="00E86A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1520" w:type="dxa"/>
        <w:tblLook w:val="04A0" w:firstRow="1" w:lastRow="0" w:firstColumn="1" w:lastColumn="0" w:noHBand="0" w:noVBand="1"/>
      </w:tblPr>
      <w:tblGrid>
        <w:gridCol w:w="954"/>
        <w:gridCol w:w="2859"/>
        <w:gridCol w:w="1426"/>
        <w:gridCol w:w="1850"/>
        <w:gridCol w:w="2379"/>
        <w:gridCol w:w="2052"/>
      </w:tblGrid>
      <w:tr w:rsidR="0071199C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71199C" w:rsidRPr="0002677F" w:rsidRDefault="0071199C" w:rsidP="000267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77F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«Школьный урок»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67" w:type="dxa"/>
          </w:tcPr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</w:t>
            </w:r>
          </w:p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74" w:type="dxa"/>
          </w:tcPr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0" w:type="dxa"/>
          </w:tcPr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86" w:type="dxa"/>
          </w:tcPr>
          <w:p w:rsidR="0071199C" w:rsidRPr="00E86A51" w:rsidRDefault="0071199C" w:rsidP="00E8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урок, посвящённый Дню Знаний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технологий (еженедельно по субботам)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tabs>
                <w:tab w:val="center" w:pos="667"/>
                <w:tab w:val="center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 </w:t>
            </w:r>
          </w:p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начальных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Календарю знаменательных событий и дат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учителей начальных </w:t>
            </w:r>
          </w:p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«Урок Цифры».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памяти, посвящённый Дню неизвестного солдата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02.12.22г.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учителей начальных </w:t>
            </w:r>
          </w:p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Дню Героев Отечества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правовой культуры «Имею право знать»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14.12.22г.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57525D" w:rsidRPr="00E86A51" w:rsidRDefault="0057525D" w:rsidP="00E86A51">
            <w:pPr>
              <w:spacing w:line="221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учителя истории и </w:t>
            </w:r>
          </w:p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безопасности жизнедеятельности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30.04.22г.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7525D" w:rsidRPr="0002677F" w:rsidRDefault="0057525D" w:rsidP="0002677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внеклассного чтения «Читаем книги о войне» </w:t>
            </w:r>
          </w:p>
        </w:tc>
        <w:tc>
          <w:tcPr>
            <w:tcW w:w="1374" w:type="dxa"/>
          </w:tcPr>
          <w:p w:rsidR="0057525D" w:rsidRPr="00E86A51" w:rsidRDefault="0057525D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25D" w:rsidRPr="00E86A51" w:rsidRDefault="0057525D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библиотекарь </w:t>
            </w:r>
          </w:p>
        </w:tc>
      </w:tr>
      <w:tr w:rsidR="0057525D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57525D" w:rsidRPr="00E86A51" w:rsidRDefault="0057525D" w:rsidP="00C16D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7F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«Классное руководство»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планам классных руководителей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час, </w:t>
            </w:r>
            <w:r w:rsidR="00E86A51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День знаний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классные ученические собрания «Правила внутреннего распорядка. Правила поведения в школе»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72253A" w:rsidRPr="00E86A51" w:rsidRDefault="0072253A" w:rsidP="00E86A5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</w:t>
            </w:r>
            <w:r w:rsidR="00E86A51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26.09.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04.10.22г.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C16D75" w:rsidRPr="0002677F" w:rsidRDefault="00C16D75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Декада против жестокого обращения и суицида.  Классные часы «Вся правда о суициде»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18.11-28.11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04.11.22г.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4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  <w:trHeight w:val="806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F05478">
            <w:pPr>
              <w:tabs>
                <w:tab w:val="center" w:pos="572"/>
                <w:tab w:val="center" w:pos="1982"/>
                <w:tab w:val="center" w:pos="2937"/>
                <w:tab w:val="center" w:pos="3660"/>
                <w:tab w:val="center" w:pos="47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на осенних каникулах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F0547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2253A"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.10.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5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</w:t>
            </w:r>
            <w:r w:rsidR="00F05478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21.11.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«Все ребята знать должны основной закон страны», </w:t>
            </w:r>
            <w:r w:rsidR="00F05478" w:rsidRPr="00E86A51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 РФ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08.12.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 украшение классов, выпуск праздничных газет,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поздравлений и т. д.)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72253A" w:rsidRPr="00E86A51" w:rsidRDefault="0072253A" w:rsidP="00E86A5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  <w:p w:rsidR="0072253A" w:rsidRPr="00E86A51" w:rsidRDefault="00F0547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2253A"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и инструктажей перед каникулами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26.12.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«Учись быть пешеходом»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18.01.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28.01.23г.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7353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72253A" w:rsidRPr="0002677F" w:rsidRDefault="0072253A" w:rsidP="0002677F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C16D75">
            <w:pPr>
              <w:tabs>
                <w:tab w:val="center" w:pos="397"/>
                <w:tab w:val="center" w:pos="1163"/>
                <w:tab w:val="center" w:pos="1894"/>
                <w:tab w:val="center" w:pos="3690"/>
                <w:tab w:val="center" w:pos="5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Месяце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военно-патриотической и</w:t>
            </w:r>
            <w:r w:rsidR="00C1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спортивно-массовой работы «Я -патриот России»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23.01. </w:t>
            </w:r>
          </w:p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23.02.23г.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3A" w:rsidRPr="00E86A51" w:rsidRDefault="007225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 памяти «Блокада Ленинграда»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0"/>
              </w:rPr>
              <w:t>27.01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правильном питании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15.03.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20.03.23г.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посвящённые празднику «8 марта»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01.03.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07.03.23г.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11.04.23г.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Акция «Чистое село»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22.04.23г.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тестирования по ПДД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10.04.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22.04.23г.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«Читаем книги о войне»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23.04.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08.05.23г.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Дню Победы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29.04.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06.05.23г.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окончанию учебного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20.05.23г.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17.05.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20.05.23г.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летней занятости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июнь- август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2956A1" w:rsidRPr="0002677F" w:rsidRDefault="002956A1" w:rsidP="00BF5FC1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часы с психологом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BF5FC1">
            <w:pPr>
              <w:ind w:left="10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BF5FC1" w:rsidRPr="00E86A51" w:rsidRDefault="00BF5FC1" w:rsidP="00BF5F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7F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«Работа с родителями или их законными представителями»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март,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собрания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spacing w:line="235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-</w:t>
            </w:r>
          </w:p>
          <w:p w:rsidR="00BF5FC1" w:rsidRPr="00E86A51" w:rsidRDefault="00BF5FC1" w:rsidP="00BF5FC1">
            <w:pPr>
              <w:tabs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Инстаграм, социальные сети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spacing w:line="237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</w:p>
          <w:p w:rsidR="00BF5FC1" w:rsidRPr="00E86A51" w:rsidRDefault="00BF5FC1" w:rsidP="00BF5FC1">
            <w:pPr>
              <w:tabs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spacing w:line="28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 по УВР, ВР,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, 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детьми группы риска, состоящими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разных видах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учёта, неблагополучными семьями по вопросам воспитания и обучения детей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FC1" w:rsidRPr="00E86A51" w:rsidRDefault="00BF5FC1" w:rsidP="00BF5FC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spacing w:line="282" w:lineRule="auto"/>
              <w:ind w:left="9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педагог -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классных и общешкольных мероприятиях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службы медиации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 по УВР, ВР 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BF5FC1" w:rsidRPr="0002677F" w:rsidRDefault="00BF5FC1" w:rsidP="00BF5F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677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«Внеурочная деятельность»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Казачата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Волшебная бумага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Математическая шкатулка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Секреты родного языка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Грамотейка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Азбука денег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</w:tc>
        <w:tc>
          <w:tcPr>
            <w:tcW w:w="1374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BF5FC1" w:rsidRPr="0002677F" w:rsidRDefault="00BF5FC1" w:rsidP="00BF5FC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</w:pPr>
            <w:r w:rsidRPr="0002677F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«Самоуправление»</w:t>
            </w:r>
          </w:p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классного самоуправления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поручений в классах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первичной ячейки РДШ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BF5FC1" w:rsidRPr="0002677F" w:rsidRDefault="00BF5FC1" w:rsidP="00BF5F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677F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Модуль «Профориентация»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«Мои увлечения и интересы»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профориентации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Неделе профориентации «Сем шагов в профессию»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BF5FC1" w:rsidRPr="0002677F" w:rsidRDefault="00BF5FC1" w:rsidP="00BF5FC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«Профессии наших родителей»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86" w:type="dxa"/>
          </w:tcPr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BF5FC1" w:rsidRPr="0002677F" w:rsidRDefault="00BF5FC1" w:rsidP="00BF5FC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 xml:space="preserve">Модуль </w:t>
            </w:r>
            <w:r w:rsidRPr="0002677F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«Общешкольные школьные дела»</w:t>
            </w:r>
          </w:p>
          <w:p w:rsidR="00BF5FC1" w:rsidRPr="00E86A51" w:rsidRDefault="00BF5FC1" w:rsidP="00BF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5D0C3A" w:rsidRDefault="005D0C3A" w:rsidP="005D0C3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74" w:type="dxa"/>
          </w:tcPr>
          <w:p w:rsidR="005D0C3A" w:rsidRPr="005D0C3A" w:rsidRDefault="005D0C3A" w:rsidP="005D0C3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5D0C3A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50" w:type="dxa"/>
          </w:tcPr>
          <w:p w:rsidR="005D0C3A" w:rsidRPr="005D0C3A" w:rsidRDefault="005D0C3A" w:rsidP="005D0C3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386" w:type="dxa"/>
          </w:tcPr>
          <w:p w:rsidR="005D0C3A" w:rsidRPr="005D0C3A" w:rsidRDefault="005D0C3A" w:rsidP="005D0C3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Дню знаний, единый классный час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«Посвящение в первоклассники и пешеходы»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классные ученические собрания «Правила внутреннего распорядка. Правила поведения в школе»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24.09.22г.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2249"/>
                <w:tab w:val="center" w:pos="3851"/>
                <w:tab w:val="right" w:pos="5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05.10.22г.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5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«Золотая осень».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10.10.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15.10.22г.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03.11.22г.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руководители </w:t>
            </w:r>
          </w:p>
          <w:p w:rsidR="005D0C3A" w:rsidRPr="00E86A51" w:rsidRDefault="005D0C3A" w:rsidP="005D0C3A">
            <w:pPr>
              <w:tabs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начальных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«Все мы разные, но мы вместе»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14.11.22г.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19.11.22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«Дорожная азбука», посвящённая памяти жертв дорожно-транспортных происшествий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21.11.22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26.11.22г.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16.12.22г.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технологий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декабрь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начальных классов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«Безопасные каникулы»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по пропаганде ПДД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30.12.22г.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9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ВР, руководители </w:t>
            </w:r>
          </w:p>
          <w:p w:rsidR="005D0C3A" w:rsidRPr="00E86A51" w:rsidRDefault="005D0C3A" w:rsidP="005D0C3A">
            <w:pPr>
              <w:tabs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начальных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урок, посвящённый Дню Защитников Отечества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22.02.23г.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8 Марта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07.03.23г.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уроки, посвящённые Всероссийской неделе детской книги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22.03.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30.03.23г.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10.04.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Конкурс-соревнование «Безопасное колесо»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20.04.23г.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ЮИД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 и песни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5D0C3A" w:rsidRPr="00E86A51" w:rsidRDefault="005D0C3A" w:rsidP="005D0C3A">
            <w:pPr>
              <w:ind w:left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«Шаг в будущее»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НМР, руководители </w:t>
            </w:r>
          </w:p>
          <w:p w:rsidR="005D0C3A" w:rsidRPr="00E86A51" w:rsidRDefault="005D0C3A" w:rsidP="005D0C3A">
            <w:pPr>
              <w:tabs>
                <w:tab w:val="center" w:pos="187"/>
                <w:tab w:val="center" w:pos="1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начальных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«Бессмертный полк»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руководители </w:t>
            </w:r>
          </w:p>
          <w:p w:rsidR="005D0C3A" w:rsidRPr="00E86A51" w:rsidRDefault="005D0C3A" w:rsidP="005D0C3A">
            <w:pPr>
              <w:tabs>
                <w:tab w:val="center" w:pos="187"/>
                <w:tab w:val="center" w:pos="1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начальных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посвящённые окончанию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 по проверке внешнего вида учащихся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Рейды по проверке чистоты в кабинетах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0C3A" w:rsidRPr="00E86A51" w:rsidTr="005D0C3A">
        <w:trPr>
          <w:gridAfter w:val="1"/>
          <w:wAfter w:w="2087" w:type="dxa"/>
          <w:trHeight w:val="431"/>
        </w:trPr>
        <w:tc>
          <w:tcPr>
            <w:tcW w:w="9433" w:type="dxa"/>
            <w:gridSpan w:val="5"/>
          </w:tcPr>
          <w:p w:rsidR="005D0C3A" w:rsidRPr="00E86A51" w:rsidRDefault="005D0C3A" w:rsidP="005D0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7F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операция «Подросток»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1190"/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</w:p>
          <w:p w:rsidR="005D0C3A" w:rsidRPr="00E86A51" w:rsidRDefault="005D0C3A" w:rsidP="005D0C3A">
            <w:pPr>
              <w:tabs>
                <w:tab w:val="center" w:pos="904"/>
                <w:tab w:val="right" w:pos="22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2D0527" w:rsidRDefault="005D0C3A" w:rsidP="005D0C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классных часов по правовому просвещению и профилактике правонарушений среди несовершеннолетних: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Беседы, пятиминутки, классные часы по профилактике правонарушений, уличного и бытового травматизма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беседы с обучающимися, состоящими на разных видах учёта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психолг</w:t>
            </w:r>
            <w:proofErr w:type="spellEnd"/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 тренировочная эвакуация из школы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учащимися по ПБ, ПДД, ПП перед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Мероприятия месячников безопасности и гражданской защиты детей (по профилактике ДДТТ, пожарной безопасности,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экстремизма, разработка схемы-маршрута «Дом-школа-дом»)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102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на классных часах: «Профилактика правонарушений и преступлений»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«Твой безопасный маршрут»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гололёд»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Новый год»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«Когда ребёнок один дома»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нарушение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 поведения»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Встречи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инспектором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ПДН, ГИБДД, МЧС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02677F" w:rsidRDefault="005D0C3A" w:rsidP="005D0C3A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(Совет профилактики, Служба медиации, индивидуальные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беседы, лекции, консультации, тренинги)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5D0C3A" w:rsidRPr="003946C2" w:rsidRDefault="005D0C3A" w:rsidP="005D0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«Организация предметно-эстетической среды»</w:t>
            </w:r>
          </w:p>
          <w:p w:rsidR="005D0C3A" w:rsidRPr="00E86A51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фотографий, творческих работ, посвящённых события и памятным датам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5D0C3A" w:rsidRPr="003946C2" w:rsidRDefault="005D0C3A" w:rsidP="005D0C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«Детские общественные объединения»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и акциях РДШ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плану ЮИД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различного уровня (конкурсах, играх, программах и т.д.)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май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433" w:type="dxa"/>
            <w:gridSpan w:val="5"/>
          </w:tcPr>
          <w:p w:rsidR="005D0C3A" w:rsidRPr="00E86A51" w:rsidRDefault="005D0C3A" w:rsidP="005D0C3A">
            <w:pPr>
              <w:widowControl w:val="0"/>
              <w:tabs>
                <w:tab w:val="left" w:pos="851"/>
              </w:tabs>
              <w:autoSpaceDE w:val="0"/>
              <w:autoSpaceDN w:val="0"/>
              <w:ind w:left="-851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 xml:space="preserve">Модуль </w:t>
            </w:r>
            <w:r w:rsidRPr="003946C2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ko-KR"/>
              </w:rPr>
              <w:t>«Казачье воспитание»</w:t>
            </w:r>
          </w:p>
        </w:tc>
      </w:tr>
      <w:tr w:rsidR="005D0C3A" w:rsidRPr="00E86A51" w:rsidTr="005D0C3A"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7" w:type="dxa"/>
          </w:tcPr>
          <w:p w:rsidR="005D0C3A" w:rsidRPr="00E86A51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Рождественские христославы; колядки (с участием детей и родителей)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7" w:type="dxa"/>
          </w:tcPr>
          <w:p w:rsidR="005D0C3A" w:rsidRPr="00E86A51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02677F" w:rsidRDefault="005D0C3A" w:rsidP="005D0C3A">
            <w:pPr>
              <w:pStyle w:val="a4"/>
              <w:spacing w:after="0"/>
            </w:pPr>
            <w:r w:rsidRPr="0002677F">
              <w:t>Казачьи потешки</w:t>
            </w:r>
            <w:r>
              <w:t>,</w:t>
            </w:r>
            <w:r w:rsidRPr="0002677F">
              <w:t xml:space="preserve"> небывальщины</w:t>
            </w:r>
            <w:r>
              <w:t xml:space="preserve">, </w:t>
            </w:r>
            <w:r w:rsidRPr="0002677F">
              <w:t>загадки и игры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7" w:type="dxa"/>
          </w:tcPr>
          <w:p w:rsidR="005D0C3A" w:rsidRPr="00E86A51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«А ну-ка, парни» 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87" w:type="dxa"/>
          </w:tcPr>
          <w:p w:rsidR="005D0C3A" w:rsidRPr="00E86A51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02677F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7F">
              <w:rPr>
                <w:rFonts w:ascii="Times New Roman" w:hAnsi="Times New Roman" w:cs="Times New Roman"/>
                <w:sz w:val="24"/>
                <w:szCs w:val="24"/>
              </w:rPr>
              <w:t>Нарядный казачий костюм (проект)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Традиционные Масленичные гуляния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5D0C3A">
        <w:trPr>
          <w:gridAfter w:val="1"/>
          <w:wAfter w:w="2087" w:type="dxa"/>
        </w:trPr>
        <w:tc>
          <w:tcPr>
            <w:tcW w:w="956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5D0C3A" w:rsidRPr="0002677F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7F">
              <w:t>Викторина «ЧТО? ГДЕ? КОГДА?»</w:t>
            </w:r>
          </w:p>
        </w:tc>
        <w:tc>
          <w:tcPr>
            <w:tcW w:w="1374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50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1199C" w:rsidRPr="00E86A51" w:rsidRDefault="0071199C" w:rsidP="00E86A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93" w:rsidRPr="00403770" w:rsidRDefault="00895593" w:rsidP="0040377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037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Основное общее образование (5-9 классы)</w:t>
      </w:r>
    </w:p>
    <w:p w:rsidR="00895593" w:rsidRPr="00E86A51" w:rsidRDefault="00895593" w:rsidP="00E86A51">
      <w:pPr>
        <w:keepNext/>
        <w:keepLines/>
        <w:spacing w:after="0"/>
        <w:ind w:left="296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2738"/>
        <w:gridCol w:w="1516"/>
        <w:gridCol w:w="1992"/>
        <w:gridCol w:w="2175"/>
      </w:tblGrid>
      <w:tr w:rsidR="00895593" w:rsidRPr="00E86A51" w:rsidTr="00895593">
        <w:tc>
          <w:tcPr>
            <w:tcW w:w="9345" w:type="dxa"/>
            <w:gridSpan w:val="5"/>
          </w:tcPr>
          <w:p w:rsidR="00895593" w:rsidRPr="003946C2" w:rsidRDefault="00895593" w:rsidP="003946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«Школьный урок»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2738" w:type="dxa"/>
          </w:tcPr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</w:t>
            </w:r>
          </w:p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16" w:type="dxa"/>
          </w:tcPr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92" w:type="dxa"/>
          </w:tcPr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75" w:type="dxa"/>
          </w:tcPr>
          <w:p w:rsidR="00895593" w:rsidRPr="00E86A51" w:rsidRDefault="00895593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урок, </w:t>
            </w:r>
            <w:r w:rsidR="00403770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технологий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Календарю знаменательных событий и дат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«Урок Цифры».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593" w:rsidRPr="00E86A51" w:rsidRDefault="00895593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40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памяти, </w:t>
            </w:r>
            <w:r w:rsidR="00403770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403770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правовой культуры «Имею право знать»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14.03.23г.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истории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обществознания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безопасности жизнедеятельности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28.04.23г.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по литературе «Читаем книги о войне»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Урок, </w:t>
            </w:r>
            <w:r w:rsidR="00403770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знамени Победы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95593" w:rsidRPr="00E86A51" w:rsidTr="00403770">
        <w:tc>
          <w:tcPr>
            <w:tcW w:w="924" w:type="dxa"/>
          </w:tcPr>
          <w:p w:rsidR="00895593" w:rsidRPr="003946C2" w:rsidRDefault="00895593" w:rsidP="003946C2">
            <w:pPr>
              <w:pStyle w:val="a9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по основам безопасности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93" w:rsidRPr="00E86A51" w:rsidRDefault="00895593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403770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ОБЖ </w:t>
            </w:r>
          </w:p>
        </w:tc>
      </w:tr>
      <w:tr w:rsidR="00895593" w:rsidRPr="00E86A51" w:rsidTr="00895593">
        <w:tc>
          <w:tcPr>
            <w:tcW w:w="9345" w:type="dxa"/>
            <w:gridSpan w:val="5"/>
          </w:tcPr>
          <w:p w:rsidR="00895593" w:rsidRPr="00E86A51" w:rsidRDefault="00895593" w:rsidP="00394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«Классное руководство»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планам классных руководителей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час, </w:t>
            </w:r>
            <w:r w:rsidR="00403770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День знаний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D41D3A" w:rsidRPr="00E86A51" w:rsidRDefault="00D41D3A" w:rsidP="00E86A5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1D3A" w:rsidRPr="00E86A51" w:rsidTr="00403770">
        <w:tc>
          <w:tcPr>
            <w:tcW w:w="924" w:type="dxa"/>
          </w:tcPr>
          <w:p w:rsidR="00D41D3A" w:rsidRPr="003946C2" w:rsidRDefault="00D41D3A" w:rsidP="003946C2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A" w:rsidRPr="00E86A51" w:rsidRDefault="00D41D3A" w:rsidP="00E86A51">
            <w:pPr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.10.22г.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D3A" w:rsidRPr="00E86A51" w:rsidRDefault="00D41D3A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руководители </w:t>
            </w:r>
          </w:p>
        </w:tc>
      </w:tr>
      <w:tr w:rsidR="00C16D75" w:rsidRPr="00E86A51" w:rsidTr="00C16D75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Декада против жестокого обращения и суицида.  Классные часы «Вся правда о суициде»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18.11-28.11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tabs>
                <w:tab w:val="center" w:pos="572"/>
                <w:tab w:val="center" w:pos="1982"/>
                <w:tab w:val="center" w:pos="2937"/>
                <w:tab w:val="center" w:pos="3660"/>
                <w:tab w:val="center" w:pos="47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осенних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каникулах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.10.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.11.22г.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посвящённые Дню матери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20.11.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28.11.22г.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 украшение классов, выпуск праздничных газет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и инструктажей перед каникулами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403770">
        <w:tc>
          <w:tcPr>
            <w:tcW w:w="924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месячнике военно-патриотической и спортивно-массовой работы «Я -патриот России»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6D75" w:rsidRPr="00E86A51" w:rsidRDefault="00C16D75" w:rsidP="00C16D75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28.02.23г.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EE102F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 памяти «Блокада Ленинграда»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0"/>
              </w:rPr>
              <w:t>27.01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«Безопасный Интернет»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01.02.23г.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посвящённые празднику «8 марта»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01.03.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07.03.23г.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Земли. Акция «Чистое село»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22.04.23г.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«Это должен знать каждый!»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«Читаем книги о войне»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23.04.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08.05.23г.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литературы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Дню Победы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30.04.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06.05.23г.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торжественной линейки, посвящённой последнему звонку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17.05.23г. </w:t>
            </w: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.05.2023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окончанию учебного года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30.05.23г.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403770">
        <w:tc>
          <w:tcPr>
            <w:tcW w:w="924" w:type="dxa"/>
          </w:tcPr>
          <w:p w:rsidR="00BF5FC1" w:rsidRPr="003946C2" w:rsidRDefault="00BF5FC1" w:rsidP="00BF5FC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летней занятости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Июнь- август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BF5FC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часы с психологом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2956A1" w:rsidRPr="00E86A51" w:rsidTr="00895593">
        <w:tc>
          <w:tcPr>
            <w:tcW w:w="9345" w:type="dxa"/>
            <w:gridSpan w:val="5"/>
          </w:tcPr>
          <w:p w:rsidR="002956A1" w:rsidRPr="00E86A51" w:rsidRDefault="002956A1" w:rsidP="002956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«Работа с родителями или их законными представителями»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(по графику)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март,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собрания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spacing w:line="273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 -</w:t>
            </w:r>
          </w:p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социальные сети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spacing w:line="273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 -</w:t>
            </w:r>
          </w:p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педагоги психологи, 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детьми группы риска, состоящими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разных видах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учёта, неблагополучными семьями по вопросам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воспитания и обучения детей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5-9 </w:t>
            </w:r>
          </w:p>
          <w:p w:rsidR="002956A1" w:rsidRPr="00E86A51" w:rsidRDefault="002956A1" w:rsidP="002956A1">
            <w:pPr>
              <w:ind w:left="-12"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классных и общешкольных мероприятиях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 по УВР, ВР </w:t>
            </w:r>
          </w:p>
        </w:tc>
      </w:tr>
      <w:tr w:rsidR="002956A1" w:rsidRPr="00E86A51" w:rsidTr="00895593">
        <w:tc>
          <w:tcPr>
            <w:tcW w:w="9345" w:type="dxa"/>
            <w:gridSpan w:val="5"/>
          </w:tcPr>
          <w:p w:rsidR="002956A1" w:rsidRPr="003946C2" w:rsidRDefault="002956A1" w:rsidP="0029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6C2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«Внеурочная деятельность»</w:t>
            </w:r>
          </w:p>
        </w:tc>
      </w:tr>
      <w:tr w:rsidR="002956A1" w:rsidRPr="00E86A51" w:rsidTr="00403770">
        <w:trPr>
          <w:trHeight w:val="339"/>
        </w:trPr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51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Казачий круг</w:t>
            </w:r>
          </w:p>
        </w:tc>
        <w:tc>
          <w:tcPr>
            <w:tcW w:w="151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151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Основы физической и строевой подготовки</w:t>
            </w:r>
          </w:p>
        </w:tc>
        <w:tc>
          <w:tcPr>
            <w:tcW w:w="151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ОФ и СП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895593">
        <w:tc>
          <w:tcPr>
            <w:tcW w:w="9345" w:type="dxa"/>
            <w:gridSpan w:val="5"/>
          </w:tcPr>
          <w:p w:rsidR="002956A1" w:rsidRPr="00E86A51" w:rsidRDefault="002956A1" w:rsidP="002956A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«Самоуправление»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классного самоуправления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поручений в классных коллективах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классных коллективах в соответствии планом.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Отчёты в классных коллективах о проделанной работе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конце каждой четверти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общешкольных мероприятиях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895593">
        <w:tc>
          <w:tcPr>
            <w:tcW w:w="9345" w:type="dxa"/>
            <w:gridSpan w:val="5"/>
          </w:tcPr>
          <w:p w:rsidR="002956A1" w:rsidRPr="003946C2" w:rsidRDefault="002956A1" w:rsidP="0029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6C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Модуль «Профориентация»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«Известные люди нашего села и района»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Неделе профориентации «Сем шагов в профессию»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«Профессии наших родителей»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профориентации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в средних специальных учебных заведениях и вузах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24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программах, направленных на реализацию национальных проектов: «</w:t>
            </w:r>
            <w:proofErr w:type="spellStart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 в будущее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7B4E5A" w:rsidRDefault="002956A1" w:rsidP="002956A1">
            <w:pPr>
              <w:ind w:left="-9" w:right="84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7B4E5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895593">
        <w:tc>
          <w:tcPr>
            <w:tcW w:w="9345" w:type="dxa"/>
            <w:gridSpan w:val="5"/>
          </w:tcPr>
          <w:p w:rsidR="002956A1" w:rsidRPr="00E86A51" w:rsidRDefault="002956A1" w:rsidP="002956A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«Общешкольные школьные дела»</w:t>
            </w:r>
          </w:p>
        </w:tc>
      </w:tr>
      <w:tr w:rsidR="005D0C3A" w:rsidRPr="00E86A51" w:rsidTr="005D0C3A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5D0C3A" w:rsidRDefault="005D0C3A" w:rsidP="005D0C3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16" w:type="dxa"/>
          </w:tcPr>
          <w:p w:rsidR="005D0C3A" w:rsidRPr="005D0C3A" w:rsidRDefault="007B4E5A" w:rsidP="005D0C3A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5D0C3A" w:rsidRDefault="005D0C3A" w:rsidP="005D0C3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175" w:type="dxa"/>
          </w:tcPr>
          <w:p w:rsidR="005D0C3A" w:rsidRPr="005D0C3A" w:rsidRDefault="005D0C3A" w:rsidP="005D0C3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Дню знаний, единый классный час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03.09.22г.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классные ученические собрания «Правила внутреннего распорядка. Правила поведения в школе»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5D0C3A" w:rsidRPr="00E86A51" w:rsidRDefault="005D0C3A" w:rsidP="005D0C3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24.09.22г.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 (безопасное поведение на дорогах)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посвящённый Дню Учителя.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05.10.22г.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«Террористические акты. Экстремизм. Их последствия»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17.10.22г.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22.10.22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«День народного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единства» (проведение классных часов, выставки рисунков, конкурс стихов, песен)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04.11.22г.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«Все мы разные, но мы вместе»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14.11.22г.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19.11.22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«Дорожная азбука», посвящённая памяти жертв дорожно-транспортных происшествий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19.11.22г.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ПДД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Урок здоровья «Вс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о гриппе, ОРВИ, ОРЗ и </w:t>
            </w:r>
            <w:proofErr w:type="spellStart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Меры безопасности.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21.11.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26.11.22г.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05.12.22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«Красная лента» по борьбе со СПИДом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16.12.22г.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1311"/>
              </w:tabs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5D0C3A" w:rsidRPr="00E86A51" w:rsidRDefault="005D0C3A" w:rsidP="005D0C3A">
            <w:pPr>
              <w:spacing w:line="221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учителя истории и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правовой культуры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технологий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декабрь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предметники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«Безопасные каникулы»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 Заместитель директора по ВР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30.12.22г.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384"/>
                <w:tab w:val="center" w:pos="1285"/>
                <w:tab w:val="center" w:pos="2462"/>
                <w:tab w:val="center" w:pos="3609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урок,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посвящённый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Дню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Защитников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22.02.23г.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уроки, посвящённые Всероссийской неделе детской юношеской книге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22.03.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30.03.23г.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Беседы «Ценности, объединяющие мир» (о терроризме, экстремизме, расовой дискриминации,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6-9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10.04.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15.04.23г.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05.04.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ПДД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ПДД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 и песни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научно-практическая конференция «Шаг в будущее»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«Бессмертный полк»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классные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последнему звонку для выпускников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 по проверке внешнего вида учащихся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Рейды по проверке чистоты в кабинетах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D0C3A" w:rsidRPr="00E86A51" w:rsidTr="00895593">
        <w:tc>
          <w:tcPr>
            <w:tcW w:w="9345" w:type="dxa"/>
            <w:gridSpan w:val="5"/>
          </w:tcPr>
          <w:p w:rsidR="005D0C3A" w:rsidRPr="00E86A51" w:rsidRDefault="005D0C3A" w:rsidP="005D0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операция «Подросток»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классные 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2D0527" w:rsidRDefault="005D0C3A" w:rsidP="005D0C3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классных часов по правовому просвещению и профилактике правонарушений среди несовершеннолетних: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Беседы, пятиминутки, классные часы по профилактике правонарушений, уличного и бытового травматизма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беседы с обучающимися, состоящими на разных видах учёта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2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часы, направленных на усиление мер профилактики суицидального поведения</w:t>
            </w:r>
          </w:p>
          <w:p w:rsidR="005D0C3A" w:rsidRPr="005D0C3A" w:rsidRDefault="005D0C3A" w:rsidP="005D0C3A">
            <w:pPr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C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мешает дружбе?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5D0C3A" w:rsidRPr="005D0C3A" w:rsidRDefault="005D0C3A" w:rsidP="005D0C3A">
            <w:pPr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C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разные, но мы рядом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5D0C3A" w:rsidRPr="005D0C3A" w:rsidRDefault="005D0C3A" w:rsidP="005D0C3A">
            <w:pPr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C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Осторожно, опасность!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D0C3A" w:rsidRPr="00D172E9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C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Трудное решение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 учащихся школы с уголовной ответственностью несовершеннолетних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 тренировочная эвакуация из школы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учащимися по ПБ, ПДД, ПП перед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дети!». Час профилактики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 «Опасность террористических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экстремистских проявлений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среди несовершеннолетних»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6-9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Интернета в России. Тест Единого урока по безопасности в сети Интернет (единый урок.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EE102F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схемы-маршрута «Дом-школа-дом»)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EE102F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BF6F68" w:rsidRDefault="005D0C3A" w:rsidP="005D0C3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102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на классных часах: «Профилактика правонарушений и преступлений»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C3A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-психологическое тестирование на отношение к наркотикам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1589"/>
                <w:tab w:val="center" w:pos="2585"/>
                <w:tab w:val="center" w:pos="3709"/>
                <w:tab w:val="right" w:pos="5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совместно с инспектором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ПДН</w:t>
            </w:r>
          </w:p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«Административная ответственность за употребление, хранение и распространение наркотических 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tabs>
                <w:tab w:val="center" w:pos="3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«Курить, здоровью детей»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дела в твоих поступках». Телефон доверия.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гололёд»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Новый год»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«Об угрозах Интернета»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 наших родителей»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правил поведения»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«Это надо знать» (о безопасности в летний период)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инспектором ПДН, ОГИБДД, МЧС,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обучающимися (Совет профилактики, Служба медиации, индивидуальные</w:t>
            </w:r>
          </w:p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беседы, лекции, консультации, тренинги)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  <w:p w:rsidR="005D0C3A" w:rsidRPr="00E86A51" w:rsidRDefault="005D0C3A" w:rsidP="005D0C3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5D0C3A" w:rsidRPr="00E86A51" w:rsidTr="00895593">
        <w:tc>
          <w:tcPr>
            <w:tcW w:w="9345" w:type="dxa"/>
            <w:gridSpan w:val="5"/>
          </w:tcPr>
          <w:p w:rsidR="005D0C3A" w:rsidRPr="003946C2" w:rsidRDefault="005D0C3A" w:rsidP="005D0C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«Организация предметно-эстетической среды»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фотографий, творческих работ, посвящённых события и памятным датам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трудовых десантах по благоустройству школы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к праздничным датам и значимым событиям (оформление кабинетов, окон гимназии)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D0C3A" w:rsidRPr="00E86A51" w:rsidTr="00895593">
        <w:tc>
          <w:tcPr>
            <w:tcW w:w="9345" w:type="dxa"/>
            <w:gridSpan w:val="5"/>
          </w:tcPr>
          <w:p w:rsidR="005D0C3A" w:rsidRPr="003946C2" w:rsidRDefault="005D0C3A" w:rsidP="005D0C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«Детские общественные объединения»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и акциях РДШ (по плану работы РДШ)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3A" w:rsidRPr="00E86A51" w:rsidRDefault="005D0C3A" w:rsidP="005D0C3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895593">
        <w:tc>
          <w:tcPr>
            <w:tcW w:w="9345" w:type="dxa"/>
            <w:gridSpan w:val="5"/>
          </w:tcPr>
          <w:p w:rsidR="005D0C3A" w:rsidRPr="00E86A51" w:rsidRDefault="005D0C3A" w:rsidP="005D0C3A">
            <w:pPr>
              <w:widowControl w:val="0"/>
              <w:tabs>
                <w:tab w:val="left" w:pos="851"/>
              </w:tabs>
              <w:autoSpaceDE w:val="0"/>
              <w:autoSpaceDN w:val="0"/>
              <w:ind w:left="-851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 xml:space="preserve">Модуль </w:t>
            </w:r>
            <w:r w:rsidRPr="003946C2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ko-KR"/>
              </w:rPr>
              <w:t>«Казачье воспитание»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Рождественские христославы; колядки (с участием детей и родителей)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«Религиозный̆ экстремизм»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«А ну-ка, парни» 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Неделя литературного творчества – «Казачество в произведениях Донских писателей»; демонстрации литературно-музыкальных композиций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Традиционные Масленичные гуляния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0C3A" w:rsidRPr="00E86A51" w:rsidTr="00403770">
        <w:tc>
          <w:tcPr>
            <w:tcW w:w="924" w:type="dxa"/>
          </w:tcPr>
          <w:p w:rsidR="005D0C3A" w:rsidRPr="003946C2" w:rsidRDefault="005D0C3A" w:rsidP="005D0C3A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 в Великой Отечественной войне. Конкурс сочинений «Донские казаки в истории ВОВ»</w:t>
            </w:r>
          </w:p>
        </w:tc>
        <w:tc>
          <w:tcPr>
            <w:tcW w:w="1516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92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</w:tcPr>
          <w:p w:rsidR="005D0C3A" w:rsidRPr="008C3EAA" w:rsidRDefault="005D0C3A" w:rsidP="005D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</w:tbl>
    <w:p w:rsidR="00337088" w:rsidRPr="00E86A51" w:rsidRDefault="00337088" w:rsidP="00E86A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5593" w:rsidRPr="00E86A51" w:rsidRDefault="00337088" w:rsidP="00E86A51">
      <w:pPr>
        <w:tabs>
          <w:tab w:val="left" w:pos="33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A51">
        <w:rPr>
          <w:rFonts w:ascii="Times New Roman" w:hAnsi="Times New Roman" w:cs="Times New Roman"/>
          <w:sz w:val="24"/>
          <w:szCs w:val="24"/>
        </w:rPr>
        <w:tab/>
      </w:r>
    </w:p>
    <w:p w:rsidR="00337088" w:rsidRPr="003946C2" w:rsidRDefault="00337088" w:rsidP="003946C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46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Среднее общее образование (10 - 11 классы)</w:t>
      </w:r>
    </w:p>
    <w:p w:rsidR="00337088" w:rsidRPr="00E86A51" w:rsidRDefault="00337088" w:rsidP="00E86A51">
      <w:pPr>
        <w:keepNext/>
        <w:keepLines/>
        <w:spacing w:after="0"/>
        <w:ind w:left="283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2925"/>
        <w:gridCol w:w="1500"/>
        <w:gridCol w:w="1850"/>
        <w:gridCol w:w="2164"/>
      </w:tblGrid>
      <w:tr w:rsidR="00337088" w:rsidRPr="00E86A51" w:rsidTr="00403770">
        <w:tc>
          <w:tcPr>
            <w:tcW w:w="9345" w:type="dxa"/>
            <w:gridSpan w:val="5"/>
          </w:tcPr>
          <w:p w:rsidR="00337088" w:rsidRPr="003946C2" w:rsidRDefault="00337088" w:rsidP="003946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«Школьный урок»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 </w:t>
            </w:r>
          </w:p>
        </w:tc>
        <w:tc>
          <w:tcPr>
            <w:tcW w:w="2926" w:type="dxa"/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</w:t>
            </w:r>
          </w:p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0" w:type="dxa"/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0" w:type="dxa"/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64" w:type="dxa"/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урок, 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15.09.22г.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«Урок Цифры».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07.10.22г.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88" w:rsidRPr="00E86A51" w:rsidRDefault="00337088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памяти, 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02.12.22г.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Космос,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и Мы»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88" w:rsidRPr="00E86A51" w:rsidRDefault="00244B33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337088"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безопасности жизнедеятельности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29.04.23г.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«Читаем книги о войне»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 </w:t>
            </w:r>
          </w:p>
        </w:tc>
      </w:tr>
      <w:tr w:rsidR="00337088" w:rsidRPr="00E86A51" w:rsidTr="00403770">
        <w:tc>
          <w:tcPr>
            <w:tcW w:w="9345" w:type="dxa"/>
            <w:gridSpan w:val="5"/>
          </w:tcPr>
          <w:p w:rsidR="00337088" w:rsidRPr="00E86A51" w:rsidRDefault="00337088" w:rsidP="003946C2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«Классное руководство»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планам классных руководителей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час, </w:t>
            </w:r>
            <w:r w:rsidR="00244B33" w:rsidRPr="00E86A51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День знаний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337088" w:rsidRPr="00E86A51" w:rsidRDefault="00337088" w:rsidP="00E86A51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25.09.22г.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37088" w:rsidRPr="00E86A51" w:rsidTr="002D0527">
        <w:tc>
          <w:tcPr>
            <w:tcW w:w="905" w:type="dxa"/>
          </w:tcPr>
          <w:p w:rsidR="00337088" w:rsidRPr="003946C2" w:rsidRDefault="00337088" w:rsidP="003946C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.10.22г.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088" w:rsidRPr="00E86A51" w:rsidRDefault="00337088" w:rsidP="00E86A5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Декада против жестокого обращения и суицида.  Классные часы «Вся правда о суициде»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18.11-28.11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tabs>
                <w:tab w:val="center" w:pos="466"/>
                <w:tab w:val="center" w:pos="1522"/>
                <w:tab w:val="center" w:pos="2642"/>
                <w:tab w:val="center" w:pos="3794"/>
                <w:tab w:val="center" w:pos="48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часы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«Основной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страны»,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посвящённые Дню Конституции РФ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 украшение классов, выпуск праздничных газет,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и инструктажей перед каникулами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месячнике военно-патриотической 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спортивно-массовой работы «Я -патриот России»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01.02.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28.02.23г.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F5FC1" w:rsidRPr="00E86A51" w:rsidTr="002D0527">
        <w:tc>
          <w:tcPr>
            <w:tcW w:w="905" w:type="dxa"/>
          </w:tcPr>
          <w:p w:rsidR="00BF5FC1" w:rsidRPr="003946C2" w:rsidRDefault="00BF5FC1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 памяти «Блокада Ленинграда»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C16D75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FC1" w:rsidRPr="00E86A51" w:rsidRDefault="00BF5FC1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0"/>
              </w:rPr>
              <w:t>27.01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C1" w:rsidRPr="00E86A51" w:rsidRDefault="00BF5FC1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мероприятия, посвящённые празднику «8 марта»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01.03.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07.03.23г.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«Чистое село»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22.04.23г.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тестирования по ПДД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23.04.23г.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«Читаем книги о войне»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24.04.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08.05.23г.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Дню Победы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26.04.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06.05.23г.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праздника «Последний звонок»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20.05.23г.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16.05. </w:t>
            </w:r>
          </w:p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20.05.22г.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летней занятости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июнь- август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D75" w:rsidRPr="00E86A51" w:rsidTr="002D0527">
        <w:tc>
          <w:tcPr>
            <w:tcW w:w="905" w:type="dxa"/>
          </w:tcPr>
          <w:p w:rsidR="00C16D75" w:rsidRPr="003946C2" w:rsidRDefault="00C16D75" w:rsidP="00C16D75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5" w:rsidRPr="00E86A51" w:rsidRDefault="00C16D75" w:rsidP="00C16D7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часы с психологом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2956A1" w:rsidRPr="00E86A51" w:rsidTr="00403770">
        <w:tc>
          <w:tcPr>
            <w:tcW w:w="9345" w:type="dxa"/>
            <w:gridSpan w:val="5"/>
          </w:tcPr>
          <w:p w:rsidR="002956A1" w:rsidRPr="003946C2" w:rsidRDefault="002956A1" w:rsidP="002956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«Работа с родителями или их законными представителями»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март,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собрания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«Мама, папа, я - спортивная семья»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tabs>
                <w:tab w:val="right" w:pos="2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физической </w:t>
            </w:r>
          </w:p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просвещение родителей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 обучения и воспитания детей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социальные сети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ВР.,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56A1" w:rsidRPr="00E86A51" w:rsidRDefault="002956A1" w:rsidP="002956A1">
            <w:pPr>
              <w:spacing w:line="273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</w:t>
            </w:r>
          </w:p>
          <w:p w:rsidR="002956A1" w:rsidRPr="00E86A51" w:rsidRDefault="002956A1" w:rsidP="002956A1">
            <w:pPr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 -психолог, 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детьми группы риска, состоящими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разных видах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учёта, неблагополучными семьями по вопросам воспитания и обучения детей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2956A1" w:rsidRPr="00E86A51" w:rsidRDefault="002956A1" w:rsidP="002956A1">
            <w:pPr>
              <w:ind w:left="-15" w:right="1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spacing w:line="275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педагог - психолог, 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классных и общешкольных мероприятиях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2956A1" w:rsidRPr="00E86A51" w:rsidRDefault="002956A1" w:rsidP="002956A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директора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УВР, ВР </w:t>
            </w:r>
          </w:p>
        </w:tc>
      </w:tr>
      <w:tr w:rsidR="002956A1" w:rsidRPr="00E86A51" w:rsidTr="00403770">
        <w:tc>
          <w:tcPr>
            <w:tcW w:w="9345" w:type="dxa"/>
            <w:gridSpan w:val="5"/>
          </w:tcPr>
          <w:p w:rsidR="002956A1" w:rsidRPr="003946C2" w:rsidRDefault="002956A1" w:rsidP="0029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46C2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«Внеурочная деятельность»</w:t>
            </w:r>
          </w:p>
        </w:tc>
      </w:tr>
      <w:tr w:rsidR="002956A1" w:rsidRPr="00E86A51" w:rsidTr="002D0527">
        <w:trPr>
          <w:trHeight w:val="339"/>
        </w:trPr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Разговор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1500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</w:t>
            </w:r>
          </w:p>
        </w:tc>
        <w:tc>
          <w:tcPr>
            <w:tcW w:w="1500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2956A1" w:rsidRPr="00E86A51" w:rsidTr="00403770">
        <w:tc>
          <w:tcPr>
            <w:tcW w:w="9345" w:type="dxa"/>
            <w:gridSpan w:val="5"/>
          </w:tcPr>
          <w:p w:rsidR="002956A1" w:rsidRPr="00E86A51" w:rsidRDefault="002956A1" w:rsidP="002956A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«Самоуправление»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классного самоуправления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поручений в классных коллективах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Работа в классных коллективах в соответствии планом.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Отчёты в классных коллективах о проделанной работе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конце каждой четверти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общешкольных мероприятиях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345" w:type="dxa"/>
            <w:gridSpan w:val="5"/>
          </w:tcPr>
          <w:p w:rsidR="002956A1" w:rsidRPr="003946C2" w:rsidRDefault="002956A1" w:rsidP="00295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6C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Модуль «Профориентация»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«Известные люди нашего села и района»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Неделе профориентации «Сем шагов в профессию»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«Профессии наших родителей»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профориентации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в средних специальных учебных заведениях и вузах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Участие в программах, направленных на реализацию национальных проектов: «</w:t>
            </w:r>
            <w:proofErr w:type="spellStart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  <w:p w:rsidR="002956A1" w:rsidRPr="00E86A51" w:rsidRDefault="002956A1" w:rsidP="002956A1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2D0527">
        <w:tc>
          <w:tcPr>
            <w:tcW w:w="905" w:type="dxa"/>
          </w:tcPr>
          <w:p w:rsidR="002956A1" w:rsidRPr="003946C2" w:rsidRDefault="002956A1" w:rsidP="002956A1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«Курсы предпрофильной подготовки» по различным видам профилей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A1" w:rsidRPr="00E86A51" w:rsidRDefault="002956A1" w:rsidP="002956A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</w:tcPr>
          <w:p w:rsidR="002956A1" w:rsidRPr="00E86A51" w:rsidRDefault="002956A1" w:rsidP="002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56A1" w:rsidRPr="00E86A51" w:rsidTr="00403770">
        <w:tc>
          <w:tcPr>
            <w:tcW w:w="9345" w:type="dxa"/>
            <w:gridSpan w:val="5"/>
          </w:tcPr>
          <w:p w:rsidR="002956A1" w:rsidRPr="00E86A51" w:rsidRDefault="002956A1" w:rsidP="002956A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 xml:space="preserve"> </w:t>
            </w: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«Общешкольные школьные дела»</w:t>
            </w:r>
          </w:p>
        </w:tc>
      </w:tr>
      <w:tr w:rsidR="007B4E5A" w:rsidRPr="00E86A51" w:rsidTr="005E1A59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5D0C3A" w:rsidRDefault="007B4E5A" w:rsidP="007B4E5A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00" w:type="dxa"/>
          </w:tcPr>
          <w:p w:rsidR="007B4E5A" w:rsidRPr="005D0C3A" w:rsidRDefault="007B4E5A" w:rsidP="007B4E5A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5D0C3A" w:rsidRDefault="007B4E5A" w:rsidP="007B4E5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164" w:type="dxa"/>
          </w:tcPr>
          <w:p w:rsidR="007B4E5A" w:rsidRPr="005D0C3A" w:rsidRDefault="007B4E5A" w:rsidP="007B4E5A">
            <w:pPr>
              <w:pStyle w:val="ParaAttribute3"/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</w:pPr>
            <w:r w:rsidRPr="005D0C3A">
              <w:rPr>
                <w:rStyle w:val="CharAttribute5"/>
                <w:rFonts w:ascii="Times New Roman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Дню знаний, единый классный час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01.09.22г.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03.09.22г.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в рамках Месяца безопасности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05.09.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17.09.22г.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классные ученические собрания «Правила внутреннего распорядка. Правила поведения в гимназии»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19.09.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24.09.22г.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 (безопасное поведение на дорогах)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УВР, ответственный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ПДД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посвящённый Дню Учителя.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05.10.22г.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«Террористические акты. Экстремизм. Их последствия»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18.10.22г.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народного единства» (проведение классных часов, бесед, выставки плакатов, конкурсы, соревнования)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04.11.22г.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5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«Все мы разные, но мы вместе»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16.11.22г.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Урок здоровья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сё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о гриппе, ОРВИ, ОРЗ и </w:t>
            </w:r>
            <w:proofErr w:type="spellStart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Меры безопасности.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21.11.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26.11.22г.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воинской славы, посвящённые «Дню героев Отечества»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09.12.22г.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«Красная лента» по борьбе со СПИДом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tabs>
                <w:tab w:val="center" w:pos="1522"/>
                <w:tab w:val="center" w:pos="2642"/>
                <w:tab w:val="center" w:pos="3794"/>
                <w:tab w:val="right" w:pos="5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закон страны»,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посвящённые Дню Конституции РФ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правовой культуры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05.12.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наук,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Дни науки и технологий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декабрь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акция «Безопасные каникулы»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26.12.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30.12.22г.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tabs>
                <w:tab w:val="center" w:pos="1287"/>
                <w:tab w:val="center" w:pos="2465"/>
                <w:tab w:val="center" w:pos="3612"/>
                <w:tab w:val="right" w:pos="5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урок, посвящённый Дню Защитников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21.02.23г.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tabs>
                <w:tab w:val="center" w:pos="1287"/>
                <w:tab w:val="center" w:pos="2465"/>
                <w:tab w:val="center" w:pos="3612"/>
                <w:tab w:val="right" w:pos="5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программе ГТО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Уроки, посвящённые Всероссийской неделе детской юношеской книге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20.03.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30.03.23г.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Библиотекой,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«Космос, и мы»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05.04.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12.04.23г.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ПДД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ПДД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Дню Победы «Мы - наследники Великой Победы»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Смотр, строя и песни «Памяти павших будьте достойны»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у памятных мест героев Великой Отечественной войны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25.04.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08.05.23г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«Бессмертный полк»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«Последний звонок»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линейк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свящённая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окончанию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 по проверке внешнего вида учащихся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Рейды по проверке чистоты в кабинетах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16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B4E5A" w:rsidRPr="00E86A51" w:rsidTr="00403770">
        <w:tc>
          <w:tcPr>
            <w:tcW w:w="9345" w:type="dxa"/>
            <w:gridSpan w:val="5"/>
          </w:tcPr>
          <w:p w:rsidR="007B4E5A" w:rsidRPr="00E86A51" w:rsidRDefault="007B4E5A" w:rsidP="007B4E5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операция «Подросток»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ВР, классные </w:t>
            </w:r>
          </w:p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2D0527" w:rsidRDefault="007B4E5A" w:rsidP="007B4E5A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классных часов по правовому просвещению и профилактике правонарушений среди несовершеннолетних: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Беседы, пятиминутки, классные часы по профилактике правонарушений, уличного и бытового травматизма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Профилактические беседы с обучающимися, состоящими на разных видах учёта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Ознакомление учащихся школы с уголовной ответственностью несовершеннолетних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Учителя обществознания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 тренировочная эвакуация из школы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Инструктаж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учащимися по ПБ, ПДД, ПП перед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spacing w:line="23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Акция «Внимание, дети!». Час профилактики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 «Опасность террористических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экстремистских проявлений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среди несовершеннолетних»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Интернета в России. Тест Единого урока по безопасности в сети Интернет (единый урок.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схемы-маршрута «Дом-школа-дом»)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BF6F68" w:rsidRDefault="007B4E5A" w:rsidP="007B4E5A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102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на классных часах: «Профилактика правонарушений и преступлений»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5A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-психологическое тестирование на отношение к наркотикам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tabs>
                <w:tab w:val="center" w:pos="1584"/>
                <w:tab w:val="center" w:pos="2577"/>
                <w:tab w:val="center" w:pos="3699"/>
                <w:tab w:val="right" w:pos="52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совместно с инспектором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>ПДН</w:t>
            </w:r>
          </w:p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«Административная ответственность за употребление, хранение и распространение наркотических 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E5A" w:rsidRPr="00E86A51" w:rsidRDefault="007B4E5A" w:rsidP="007B4E5A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tabs>
                <w:tab w:val="center" w:pos="3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«Курить, здоровью детей»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дела в твоих поступках». Телефон доверия.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«Осторожно, 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лёд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Новый год» </w:t>
            </w:r>
            <w:r w:rsidRPr="00BF6F6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классных часов по теме «Пожарная безопасность на новогодних праздниках», «Пиротехника и последствия шалости с пиротехникой».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«Об угрозах Интернета»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 наших родителей»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 нарушение </w:t>
            </w: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 поведения»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«Это надо знать» (о безопасности в летний период)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ПДН, ОГИБДД, МЧС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E5A" w:rsidRPr="00E86A51" w:rsidRDefault="007B4E5A" w:rsidP="007B4E5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  <w:p w:rsidR="007B4E5A" w:rsidRPr="00E86A51" w:rsidRDefault="007B4E5A" w:rsidP="007B4E5A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B4E5A" w:rsidRPr="00E86A51" w:rsidTr="00403770">
        <w:tc>
          <w:tcPr>
            <w:tcW w:w="9345" w:type="dxa"/>
            <w:gridSpan w:val="5"/>
          </w:tcPr>
          <w:p w:rsidR="007B4E5A" w:rsidRPr="00E86A51" w:rsidRDefault="007B4E5A" w:rsidP="007B4E5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фотографий, творческих работ, посвящённых события и памятным датам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трудовых десантах по благоустройству школы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школы к праздничным датам и значимым событиям (оформление кабинетов, окон гимназии)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B4E5A" w:rsidRPr="00E86A51" w:rsidTr="00403770">
        <w:tc>
          <w:tcPr>
            <w:tcW w:w="9345" w:type="dxa"/>
            <w:gridSpan w:val="5"/>
          </w:tcPr>
          <w:p w:rsidR="007B4E5A" w:rsidRPr="00E86A51" w:rsidRDefault="007B4E5A" w:rsidP="007B4E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32"/>
                <w:szCs w:val="32"/>
              </w:rPr>
              <w:t>Модуль «Детские общественные объединения»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E86A51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проектах и акциях РДШ (по плану работы РДШ)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май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5A" w:rsidRPr="00E86A51" w:rsidRDefault="007B4E5A" w:rsidP="007B4E5A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6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403770">
        <w:tc>
          <w:tcPr>
            <w:tcW w:w="9345" w:type="dxa"/>
            <w:gridSpan w:val="5"/>
          </w:tcPr>
          <w:p w:rsidR="007B4E5A" w:rsidRPr="00E86A51" w:rsidRDefault="007B4E5A" w:rsidP="007B4E5A">
            <w:pPr>
              <w:widowControl w:val="0"/>
              <w:tabs>
                <w:tab w:val="left" w:pos="851"/>
              </w:tabs>
              <w:autoSpaceDE w:val="0"/>
              <w:autoSpaceDN w:val="0"/>
              <w:ind w:left="-851"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2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 xml:space="preserve">Модуль </w:t>
            </w:r>
            <w:r w:rsidRPr="003946C2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ko-KR"/>
              </w:rPr>
              <w:t>«Казачье воспитание»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Рождественские христославы; колядки (с участием детей и родителей)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«Религиозный̆ экстремизм»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«А ну-ка, парни» 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Неделя литературного творчества – «Казачество в произведениях Донских писателей»; демонстрации литературно-музыкальных композиций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Традиционные Масленичные гуляния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B4E5A" w:rsidRPr="00E86A51" w:rsidTr="002D0527">
        <w:tc>
          <w:tcPr>
            <w:tcW w:w="905" w:type="dxa"/>
          </w:tcPr>
          <w:p w:rsidR="007B4E5A" w:rsidRPr="003946C2" w:rsidRDefault="007B4E5A" w:rsidP="007B4E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 в Великой Отечественной войне. Конкурс сочинений «Донские казаки в истории ВОВ»</w:t>
            </w:r>
          </w:p>
        </w:tc>
        <w:tc>
          <w:tcPr>
            <w:tcW w:w="150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50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64" w:type="dxa"/>
          </w:tcPr>
          <w:p w:rsidR="007B4E5A" w:rsidRPr="008C3EAA" w:rsidRDefault="007B4E5A" w:rsidP="007B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EA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</w:tbl>
    <w:p w:rsidR="00337088" w:rsidRPr="00601EF9" w:rsidRDefault="00337088" w:rsidP="00E86A51">
      <w:pPr>
        <w:keepNext/>
        <w:keepLines/>
        <w:spacing w:after="0"/>
        <w:ind w:left="2835" w:hanging="10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01EF9" w:rsidRPr="00601EF9" w:rsidRDefault="00601EF9" w:rsidP="00601EF9">
      <w:pPr>
        <w:ind w:left="-851" w:right="-425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E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Корректировка календарного плана воспитательной работы возможно </w:t>
      </w:r>
      <w:r w:rsidRPr="00601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текущих приказов, писем управления образования </w:t>
      </w:r>
      <w:proofErr w:type="spellStart"/>
      <w:r w:rsidRPr="00601EF9">
        <w:rPr>
          <w:rFonts w:ascii="Times New Roman" w:hAnsi="Times New Roman" w:cs="Times New Roman"/>
          <w:color w:val="000000" w:themeColor="text1"/>
          <w:sz w:val="28"/>
          <w:szCs w:val="28"/>
        </w:rPr>
        <w:t>Сальского</w:t>
      </w:r>
      <w:proofErr w:type="spellEnd"/>
      <w:r w:rsidRPr="00601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постановлений и распоряжений главы </w:t>
      </w:r>
      <w:proofErr w:type="spellStart"/>
      <w:r w:rsidRPr="00601EF9">
        <w:rPr>
          <w:rFonts w:ascii="Times New Roman" w:hAnsi="Times New Roman" w:cs="Times New Roman"/>
          <w:color w:val="000000" w:themeColor="text1"/>
          <w:sz w:val="28"/>
          <w:szCs w:val="28"/>
        </w:rPr>
        <w:t>Сальского</w:t>
      </w:r>
      <w:proofErr w:type="spellEnd"/>
      <w:r w:rsidRPr="00601E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337088" w:rsidRPr="00E86A51" w:rsidRDefault="00337088" w:rsidP="00E86A51">
      <w:pPr>
        <w:tabs>
          <w:tab w:val="left" w:pos="33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37088" w:rsidRPr="00E86A51" w:rsidSect="007B4E5A">
      <w:headerReference w:type="default" r:id="rId8"/>
      <w:footerReference w:type="default" r:id="rId9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7B" w:rsidRDefault="00077B7B" w:rsidP="0002677F">
      <w:pPr>
        <w:spacing w:after="0" w:line="240" w:lineRule="auto"/>
      </w:pPr>
      <w:r>
        <w:separator/>
      </w:r>
    </w:p>
  </w:endnote>
  <w:endnote w:type="continuationSeparator" w:id="0">
    <w:p w:rsidR="00077B7B" w:rsidRDefault="00077B7B" w:rsidP="000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??????¬рЎю¬У?Ўю¬в?¬рЎюҐм?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903738"/>
      <w:docPartObj>
        <w:docPartGallery w:val="Page Numbers (Bottom of Page)"/>
        <w:docPartUnique/>
      </w:docPartObj>
    </w:sdtPr>
    <w:sdtContent>
      <w:p w:rsidR="007B4E5A" w:rsidRDefault="007B4E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4E5A" w:rsidRDefault="007B4E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7B" w:rsidRDefault="00077B7B" w:rsidP="0002677F">
      <w:pPr>
        <w:spacing w:after="0" w:line="240" w:lineRule="auto"/>
      </w:pPr>
      <w:r>
        <w:separator/>
      </w:r>
    </w:p>
  </w:footnote>
  <w:footnote w:type="continuationSeparator" w:id="0">
    <w:p w:rsidR="00077B7B" w:rsidRDefault="00077B7B" w:rsidP="000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C3A" w:rsidRDefault="005D0C3A">
    <w:pPr>
      <w:pStyle w:val="a5"/>
      <w:jc w:val="right"/>
    </w:pPr>
  </w:p>
  <w:p w:rsidR="005D0C3A" w:rsidRDefault="005D0C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1AD"/>
    <w:multiLevelType w:val="hybridMultilevel"/>
    <w:tmpl w:val="FC168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A2"/>
    <w:multiLevelType w:val="hybridMultilevel"/>
    <w:tmpl w:val="F3B27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02F4"/>
    <w:multiLevelType w:val="hybridMultilevel"/>
    <w:tmpl w:val="16762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918"/>
    <w:multiLevelType w:val="hybridMultilevel"/>
    <w:tmpl w:val="341E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03FD"/>
    <w:multiLevelType w:val="hybridMultilevel"/>
    <w:tmpl w:val="7DB2A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F55E1"/>
    <w:multiLevelType w:val="hybridMultilevel"/>
    <w:tmpl w:val="C3FC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9F4"/>
    <w:multiLevelType w:val="hybridMultilevel"/>
    <w:tmpl w:val="5332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5E10"/>
    <w:multiLevelType w:val="hybridMultilevel"/>
    <w:tmpl w:val="C8668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75B21"/>
    <w:multiLevelType w:val="hybridMultilevel"/>
    <w:tmpl w:val="9B9C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E37C6"/>
    <w:multiLevelType w:val="hybridMultilevel"/>
    <w:tmpl w:val="B3CAD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D6965"/>
    <w:multiLevelType w:val="hybridMultilevel"/>
    <w:tmpl w:val="3012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250E5"/>
    <w:multiLevelType w:val="hybridMultilevel"/>
    <w:tmpl w:val="6E66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F4EA4"/>
    <w:multiLevelType w:val="hybridMultilevel"/>
    <w:tmpl w:val="649A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7ABF"/>
    <w:multiLevelType w:val="hybridMultilevel"/>
    <w:tmpl w:val="A392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04C6"/>
    <w:multiLevelType w:val="hybridMultilevel"/>
    <w:tmpl w:val="7AC4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65A67"/>
    <w:multiLevelType w:val="hybridMultilevel"/>
    <w:tmpl w:val="D3B8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1C10"/>
    <w:multiLevelType w:val="hybridMultilevel"/>
    <w:tmpl w:val="AD90F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4E33"/>
    <w:multiLevelType w:val="hybridMultilevel"/>
    <w:tmpl w:val="87904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D6AE0"/>
    <w:multiLevelType w:val="hybridMultilevel"/>
    <w:tmpl w:val="B1DC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45765"/>
    <w:multiLevelType w:val="hybridMultilevel"/>
    <w:tmpl w:val="00B2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C31C8"/>
    <w:multiLevelType w:val="hybridMultilevel"/>
    <w:tmpl w:val="2836E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62408"/>
    <w:multiLevelType w:val="hybridMultilevel"/>
    <w:tmpl w:val="17EC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107F0"/>
    <w:multiLevelType w:val="hybridMultilevel"/>
    <w:tmpl w:val="4DE2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93497"/>
    <w:multiLevelType w:val="hybridMultilevel"/>
    <w:tmpl w:val="93081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941"/>
    <w:multiLevelType w:val="hybridMultilevel"/>
    <w:tmpl w:val="86D8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561B2"/>
    <w:multiLevelType w:val="hybridMultilevel"/>
    <w:tmpl w:val="78C81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62306"/>
    <w:multiLevelType w:val="hybridMultilevel"/>
    <w:tmpl w:val="BDE0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96FD0"/>
    <w:multiLevelType w:val="hybridMultilevel"/>
    <w:tmpl w:val="867E0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6A85"/>
    <w:multiLevelType w:val="hybridMultilevel"/>
    <w:tmpl w:val="7B90B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0016C"/>
    <w:multiLevelType w:val="hybridMultilevel"/>
    <w:tmpl w:val="7D52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54DE7"/>
    <w:multiLevelType w:val="hybridMultilevel"/>
    <w:tmpl w:val="CF5ED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24"/>
  </w:num>
  <w:num w:numId="5">
    <w:abstractNumId w:val="5"/>
  </w:num>
  <w:num w:numId="6">
    <w:abstractNumId w:val="16"/>
  </w:num>
  <w:num w:numId="7">
    <w:abstractNumId w:val="26"/>
  </w:num>
  <w:num w:numId="8">
    <w:abstractNumId w:val="15"/>
  </w:num>
  <w:num w:numId="9">
    <w:abstractNumId w:val="30"/>
  </w:num>
  <w:num w:numId="10">
    <w:abstractNumId w:val="11"/>
  </w:num>
  <w:num w:numId="11">
    <w:abstractNumId w:val="4"/>
  </w:num>
  <w:num w:numId="12">
    <w:abstractNumId w:val="23"/>
  </w:num>
  <w:num w:numId="13">
    <w:abstractNumId w:val="13"/>
  </w:num>
  <w:num w:numId="14">
    <w:abstractNumId w:val="12"/>
  </w:num>
  <w:num w:numId="15">
    <w:abstractNumId w:val="2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28"/>
  </w:num>
  <w:num w:numId="21">
    <w:abstractNumId w:val="0"/>
  </w:num>
  <w:num w:numId="22">
    <w:abstractNumId w:val="20"/>
  </w:num>
  <w:num w:numId="23">
    <w:abstractNumId w:val="21"/>
  </w:num>
  <w:num w:numId="24">
    <w:abstractNumId w:val="18"/>
  </w:num>
  <w:num w:numId="25">
    <w:abstractNumId w:val="14"/>
  </w:num>
  <w:num w:numId="26">
    <w:abstractNumId w:val="1"/>
  </w:num>
  <w:num w:numId="27">
    <w:abstractNumId w:val="10"/>
  </w:num>
  <w:num w:numId="28">
    <w:abstractNumId w:val="3"/>
  </w:num>
  <w:num w:numId="29">
    <w:abstractNumId w:val="22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9C"/>
    <w:rsid w:val="0002677F"/>
    <w:rsid w:val="00077B7B"/>
    <w:rsid w:val="000E7586"/>
    <w:rsid w:val="000F0EEC"/>
    <w:rsid w:val="0010389A"/>
    <w:rsid w:val="0014755E"/>
    <w:rsid w:val="002066C9"/>
    <w:rsid w:val="00244B33"/>
    <w:rsid w:val="002956A1"/>
    <w:rsid w:val="002D0527"/>
    <w:rsid w:val="00337088"/>
    <w:rsid w:val="003946C2"/>
    <w:rsid w:val="00395ACD"/>
    <w:rsid w:val="00403770"/>
    <w:rsid w:val="004774A2"/>
    <w:rsid w:val="0057525D"/>
    <w:rsid w:val="00592918"/>
    <w:rsid w:val="005D0C3A"/>
    <w:rsid w:val="005D689D"/>
    <w:rsid w:val="00601EF9"/>
    <w:rsid w:val="0066067C"/>
    <w:rsid w:val="0071199C"/>
    <w:rsid w:val="0072253A"/>
    <w:rsid w:val="007B4E5A"/>
    <w:rsid w:val="00895593"/>
    <w:rsid w:val="008C3EAA"/>
    <w:rsid w:val="00B34B3D"/>
    <w:rsid w:val="00B37353"/>
    <w:rsid w:val="00BF5FC1"/>
    <w:rsid w:val="00C16D75"/>
    <w:rsid w:val="00D172E9"/>
    <w:rsid w:val="00D41D3A"/>
    <w:rsid w:val="00E01574"/>
    <w:rsid w:val="00E86A51"/>
    <w:rsid w:val="00EE102F"/>
    <w:rsid w:val="00F0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1B4C"/>
  <w15:chartTrackingRefBased/>
  <w15:docId w15:val="{754F410F-B27D-409E-A467-CAA8CF2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2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677F"/>
  </w:style>
  <w:style w:type="paragraph" w:styleId="a7">
    <w:name w:val="footer"/>
    <w:basedOn w:val="a"/>
    <w:link w:val="a8"/>
    <w:uiPriority w:val="99"/>
    <w:unhideWhenUsed/>
    <w:rsid w:val="0002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677F"/>
  </w:style>
  <w:style w:type="paragraph" w:styleId="a9">
    <w:name w:val="List Paragraph"/>
    <w:basedOn w:val="a"/>
    <w:uiPriority w:val="34"/>
    <w:qFormat/>
    <w:rsid w:val="0002677F"/>
    <w:pPr>
      <w:ind w:left="720"/>
      <w:contextualSpacing/>
    </w:pPr>
  </w:style>
  <w:style w:type="character" w:customStyle="1" w:styleId="CharAttribute5">
    <w:name w:val="CharAttribute5"/>
    <w:rsid w:val="005D0C3A"/>
    <w:rPr>
      <w:rFonts w:ascii="Batang" w:eastAsia="Times New Roman" w:hAnsi="Times New Roman"/>
      <w:sz w:val="28"/>
    </w:rPr>
  </w:style>
  <w:style w:type="paragraph" w:customStyle="1" w:styleId="ParaAttribute2">
    <w:name w:val="ParaAttribute2"/>
    <w:rsid w:val="005D0C3A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D0C3A"/>
    <w:pPr>
      <w:widowControl w:val="0"/>
      <w:wordWrap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87B4-E61F-4CC2-B55E-92067E18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31</Pages>
  <Words>6477</Words>
  <Characters>36922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2022-09-27T18:06:00Z</dcterms:created>
  <dcterms:modified xsi:type="dcterms:W3CDTF">2022-09-28T06:20:00Z</dcterms:modified>
</cp:coreProperties>
</file>